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42" w:lineRule="auto"/>
        <w:rPr>
          <w:rFonts w:ascii="Arial"/>
          <w:sz w:val="21"/>
        </w:rPr>
      </w:pPr>
      <w:r/>
    </w:p>
    <w:p>
      <w:pPr>
        <w:spacing w:line="342" w:lineRule="auto"/>
        <w:rPr>
          <w:rFonts w:ascii="Arial"/>
          <w:sz w:val="21"/>
        </w:rPr>
      </w:pPr>
      <w:r/>
    </w:p>
    <w:p>
      <w:pPr>
        <w:ind w:left="279"/>
        <w:spacing w:before="100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"/>
        </w:rPr>
        <w:t>附件</w:t>
      </w:r>
      <w:r>
        <w:rPr>
          <w:rFonts w:ascii="SimHei" w:hAnsi="SimHei" w:eastAsia="SimHei" w:cs="SimHei"/>
          <w:sz w:val="31"/>
          <w:szCs w:val="31"/>
          <w:spacing w:val="-5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"/>
        </w:rPr>
        <w:t>6</w:t>
      </w:r>
    </w:p>
    <w:p>
      <w:pPr>
        <w:spacing w:line="290" w:lineRule="auto"/>
        <w:rPr>
          <w:rFonts w:ascii="Arial"/>
          <w:sz w:val="21"/>
        </w:rPr>
      </w:pPr>
      <w:r/>
    </w:p>
    <w:p>
      <w:pPr>
        <w:ind w:left="2497"/>
        <w:spacing w:before="130" w:line="555" w:lineRule="exact"/>
        <w:outlineLvl w:val="0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b/>
          <w:bCs/>
          <w:spacing w:val="2"/>
          <w:position w:val="2"/>
        </w:rPr>
        <w:t>教学展示评审参考标准</w:t>
      </w:r>
    </w:p>
    <w:p>
      <w:pPr>
        <w:spacing w:line="142" w:lineRule="exact"/>
        <w:rPr/>
      </w:pPr>
      <w:r/>
    </w:p>
    <w:tbl>
      <w:tblPr>
        <w:tblStyle w:val="TableNormal"/>
        <w:tblW w:w="905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76"/>
        <w:gridCol w:w="7477"/>
      </w:tblGrid>
      <w:tr>
        <w:trPr>
          <w:trHeight w:val="693" w:hRule="atLeast"/>
        </w:trPr>
        <w:tc>
          <w:tcPr>
            <w:tcW w:w="1576" w:type="dxa"/>
            <w:vAlign w:val="top"/>
          </w:tcPr>
          <w:p>
            <w:pPr>
              <w:ind w:left="315"/>
              <w:spacing w:before="22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评审模块</w:t>
            </w:r>
          </w:p>
        </w:tc>
        <w:tc>
          <w:tcPr>
            <w:tcW w:w="7477" w:type="dxa"/>
            <w:vAlign w:val="top"/>
          </w:tcPr>
          <w:p>
            <w:pPr>
              <w:ind w:left="3503"/>
              <w:spacing w:before="22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评审指标</w:t>
            </w:r>
          </w:p>
        </w:tc>
      </w:tr>
      <w:tr>
        <w:trPr>
          <w:trHeight w:val="1895" w:hRule="atLeast"/>
        </w:trPr>
        <w:tc>
          <w:tcPr>
            <w:tcW w:w="1576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9"/>
              <w:spacing w:before="78" w:line="220" w:lineRule="auto"/>
              <w:rPr/>
            </w:pPr>
            <w:r>
              <w:rPr>
                <w:spacing w:val="-4"/>
              </w:rPr>
              <w:t>教学内容</w:t>
            </w:r>
          </w:p>
        </w:tc>
        <w:tc>
          <w:tcPr>
            <w:tcW w:w="7477" w:type="dxa"/>
            <w:vAlign w:val="top"/>
          </w:tcPr>
          <w:p>
            <w:pPr>
              <w:pStyle w:val="TableText"/>
              <w:ind w:left="111" w:right="108" w:firstLine="6"/>
              <w:spacing w:before="226" w:line="309" w:lineRule="auto"/>
              <w:rPr/>
            </w:pPr>
            <w:r>
              <w:rPr>
                <w:spacing w:val="1"/>
              </w:rPr>
              <w:t>贯穿融入习近平新时代中国特色社会主义思想，及时体现习近平总书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记最新重要讲话和《求是》重要文章精神，充</w:t>
            </w:r>
            <w:r>
              <w:rPr>
                <w:spacing w:val="1"/>
              </w:rPr>
              <w:t>分运用习近平新时代中</w:t>
            </w:r>
            <w:r>
              <w:rPr/>
              <w:t xml:space="preserve"> </w:t>
            </w:r>
            <w:r>
              <w:rPr>
                <w:spacing w:val="2"/>
              </w:rPr>
              <w:t>国特色社会主义思想的世界观和方法论以及贯</w:t>
            </w:r>
            <w:r>
              <w:rPr>
                <w:spacing w:val="1"/>
              </w:rPr>
              <w:t>穿其中的立场、观点、</w:t>
            </w:r>
            <w:r>
              <w:rPr/>
              <w:t xml:space="preserve"> </w:t>
            </w:r>
            <w:r>
              <w:rPr>
                <w:spacing w:val="-5"/>
              </w:rPr>
              <w:t>方法</w:t>
            </w:r>
          </w:p>
        </w:tc>
      </w:tr>
      <w:tr>
        <w:trPr>
          <w:trHeight w:val="1006" w:hRule="atLeast"/>
        </w:trPr>
        <w:tc>
          <w:tcPr>
            <w:tcW w:w="157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77" w:type="dxa"/>
            <w:vAlign w:val="top"/>
          </w:tcPr>
          <w:p>
            <w:pPr>
              <w:pStyle w:val="TableText"/>
              <w:ind w:left="114" w:right="28" w:hanging="3"/>
              <w:spacing w:before="184" w:line="310" w:lineRule="auto"/>
              <w:rPr/>
            </w:pPr>
            <w:r>
              <w:rPr>
                <w:spacing w:val="-4"/>
              </w:rPr>
              <w:t>遵循最新版统编教材精神，对应所选教学专题，观点正确、讲授准确、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教学目标明确</w:t>
            </w:r>
          </w:p>
        </w:tc>
      </w:tr>
      <w:tr>
        <w:trPr>
          <w:trHeight w:val="1695" w:hRule="atLeast"/>
        </w:trPr>
        <w:tc>
          <w:tcPr>
            <w:tcW w:w="157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77" w:type="dxa"/>
            <w:vAlign w:val="top"/>
          </w:tcPr>
          <w:p>
            <w:pPr>
              <w:pStyle w:val="TableText"/>
              <w:ind w:left="99" w:right="108" w:firstLine="16"/>
              <w:spacing w:before="130" w:line="299" w:lineRule="auto"/>
              <w:jc w:val="both"/>
              <w:rPr/>
            </w:pPr>
            <w:r>
              <w:rPr>
                <w:spacing w:val="1"/>
              </w:rPr>
              <w:t>教学过程完整严密，各教学环节安排得当，基本理论阐释清楚，基本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事实论述准确，重难点突出，史论结合、旁征博引，素材多样、信手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拈来，及时将新时代伟大变革的成功案例转化为课堂教学资源，体现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“大思政课</w:t>
            </w:r>
            <w:r>
              <w:rPr>
                <w:spacing w:val="-85"/>
              </w:rPr>
              <w:t xml:space="preserve"> </w:t>
            </w:r>
            <w:r>
              <w:rPr>
                <w:spacing w:val="-4"/>
              </w:rPr>
              <w:t>”理念</w:t>
            </w:r>
          </w:p>
        </w:tc>
      </w:tr>
      <w:tr>
        <w:trPr>
          <w:trHeight w:val="1128" w:hRule="atLeast"/>
        </w:trPr>
        <w:tc>
          <w:tcPr>
            <w:tcW w:w="157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77" w:type="dxa"/>
            <w:vAlign w:val="top"/>
          </w:tcPr>
          <w:p>
            <w:pPr>
              <w:pStyle w:val="TableText"/>
              <w:ind w:left="115" w:right="108"/>
              <w:spacing w:before="247" w:line="310" w:lineRule="auto"/>
              <w:rPr/>
            </w:pPr>
            <w:r>
              <w:rPr>
                <w:spacing w:val="1"/>
              </w:rPr>
              <w:t>理论联系实际，善于发掘身边人身边事蕴含的育人元素，主动辨析错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误思想观点，有效回应学生关心问题和思想困惑，经得起追问</w:t>
            </w:r>
          </w:p>
        </w:tc>
      </w:tr>
      <w:tr>
        <w:trPr>
          <w:trHeight w:val="845" w:hRule="atLeast"/>
        </w:trPr>
        <w:tc>
          <w:tcPr>
            <w:tcW w:w="1576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9"/>
              <w:spacing w:before="78" w:line="220" w:lineRule="auto"/>
              <w:rPr/>
            </w:pPr>
            <w:r>
              <w:rPr>
                <w:spacing w:val="-4"/>
              </w:rPr>
              <w:t>教学方法</w:t>
            </w:r>
          </w:p>
        </w:tc>
        <w:tc>
          <w:tcPr>
            <w:tcW w:w="7477" w:type="dxa"/>
            <w:vAlign w:val="top"/>
          </w:tcPr>
          <w:p>
            <w:pPr>
              <w:pStyle w:val="TableText"/>
              <w:ind w:left="117"/>
              <w:spacing w:before="307" w:line="219" w:lineRule="auto"/>
              <w:rPr/>
            </w:pPr>
            <w:r>
              <w:rPr>
                <w:spacing w:val="-1"/>
              </w:rPr>
              <w:t>熟悉教学法基本原理，教学设计符合学生认知规律，关注学生差异性</w:t>
            </w:r>
          </w:p>
        </w:tc>
      </w:tr>
      <w:tr>
        <w:trPr>
          <w:trHeight w:val="845" w:hRule="atLeast"/>
        </w:trPr>
        <w:tc>
          <w:tcPr>
            <w:tcW w:w="157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77" w:type="dxa"/>
            <w:vAlign w:val="top"/>
          </w:tcPr>
          <w:p>
            <w:pPr>
              <w:pStyle w:val="TableText"/>
              <w:ind w:left="117"/>
              <w:spacing w:before="306" w:line="219" w:lineRule="auto"/>
              <w:rPr/>
            </w:pPr>
            <w:r>
              <w:rPr>
                <w:spacing w:val="-1"/>
              </w:rPr>
              <w:t>熟练运用教学法，注重课堂互动，不照本宣科，善于调动学生积极性</w:t>
            </w:r>
          </w:p>
        </w:tc>
      </w:tr>
      <w:tr>
        <w:trPr>
          <w:trHeight w:val="845" w:hRule="atLeast"/>
        </w:trPr>
        <w:tc>
          <w:tcPr>
            <w:tcW w:w="157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77" w:type="dxa"/>
            <w:vAlign w:val="top"/>
          </w:tcPr>
          <w:p>
            <w:pPr>
              <w:pStyle w:val="TableText"/>
              <w:ind w:left="115"/>
              <w:spacing w:before="305" w:line="220" w:lineRule="auto"/>
              <w:rPr/>
            </w:pPr>
            <w:r>
              <w:rPr>
                <w:spacing w:val="-1"/>
              </w:rPr>
              <w:t>综合运用现代信息技术手段，积极探索人工智能赋能思政课</w:t>
            </w:r>
          </w:p>
        </w:tc>
      </w:tr>
      <w:tr>
        <w:trPr>
          <w:trHeight w:val="1416" w:hRule="atLeast"/>
        </w:trPr>
        <w:tc>
          <w:tcPr>
            <w:tcW w:w="157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9"/>
              <w:spacing w:before="78" w:line="220" w:lineRule="auto"/>
              <w:rPr/>
            </w:pPr>
            <w:r>
              <w:rPr>
                <w:spacing w:val="-4"/>
              </w:rPr>
              <w:t>教学效果</w:t>
            </w:r>
          </w:p>
        </w:tc>
        <w:tc>
          <w:tcPr>
            <w:tcW w:w="7477" w:type="dxa"/>
            <w:vAlign w:val="top"/>
          </w:tcPr>
          <w:p>
            <w:pPr>
              <w:pStyle w:val="TableText"/>
              <w:ind w:left="111" w:right="108" w:firstLine="6"/>
              <w:spacing w:before="186" w:line="310" w:lineRule="auto"/>
              <w:jc w:val="both"/>
              <w:rPr/>
            </w:pPr>
            <w:r>
              <w:rPr>
                <w:spacing w:val="1"/>
              </w:rPr>
              <w:t>具有思想性、理论性和针对性、吸引力，注重价值引领，引导学生增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进对党的创新理论的政治认同、思想认同、理论</w:t>
            </w:r>
            <w:r>
              <w:rPr>
                <w:spacing w:val="1"/>
              </w:rPr>
              <w:t>认同、情感认同，坚</w:t>
            </w:r>
            <w:r>
              <w:rPr/>
              <w:t xml:space="preserve"> </w:t>
            </w:r>
            <w:r>
              <w:rPr>
                <w:spacing w:val="6"/>
              </w:rPr>
              <w:t>定“</w:t>
            </w:r>
            <w:r>
              <w:rPr>
                <w:spacing w:val="-83"/>
              </w:rPr>
              <w:t xml:space="preserve"> </w:t>
            </w:r>
            <w:r>
              <w:rPr>
                <w:spacing w:val="6"/>
              </w:rPr>
              <w:t>四个自信</w:t>
            </w:r>
            <w:r>
              <w:rPr>
                <w:spacing w:val="-88"/>
              </w:rPr>
              <w:t xml:space="preserve"> </w:t>
            </w:r>
            <w:r>
              <w:rPr>
                <w:spacing w:val="6"/>
              </w:rPr>
              <w:t>”</w:t>
            </w:r>
          </w:p>
        </w:tc>
      </w:tr>
    </w:tbl>
    <w:p>
      <w:pPr>
        <w:spacing w:line="296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ind w:left="7945"/>
        <w:spacing w:before="91" w:line="397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4"/>
          <w:position w:val="2"/>
        </w:rPr>
        <w:t>-</w:t>
      </w:r>
      <w:r>
        <w:rPr>
          <w:rFonts w:ascii="FangSong" w:hAnsi="FangSong" w:eastAsia="FangSong" w:cs="FangSong"/>
          <w:sz w:val="28"/>
          <w:szCs w:val="28"/>
          <w:spacing w:val="4"/>
          <w:position w:val="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4"/>
          <w:position w:val="2"/>
        </w:rPr>
        <w:t>21</w:t>
      </w:r>
      <w:r>
        <w:rPr>
          <w:rFonts w:ascii="FangSong" w:hAnsi="FangSong" w:eastAsia="FangSong" w:cs="FangSong"/>
          <w:sz w:val="28"/>
          <w:szCs w:val="28"/>
          <w:spacing w:val="4"/>
          <w:position w:val="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4"/>
          <w:position w:val="2"/>
        </w:rPr>
        <w:t>-</w:t>
      </w:r>
    </w:p>
    <w:sectPr>
      <w:pgSz w:w="11906" w:h="16839"/>
      <w:pgMar w:top="1431" w:right="1395" w:bottom="0" w:left="1452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2025-07-04T18:07:42Z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2025-07-04T21:35:11</vt:filetime>
  </property>
</Properties>
</file>